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F49" w:rsidRPr="00F26826" w:rsidRDefault="00E91F49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F26826">
        <w:rPr>
          <w:rFonts w:ascii="GHEA Grapalat" w:hAnsi="GHEA Grapalat"/>
          <w:b/>
          <w:sz w:val="24"/>
          <w:szCs w:val="24"/>
          <w:lang w:val="hy-AM"/>
        </w:rPr>
        <w:t>ՀԱՅՏԱՐԱՐՈՒԹՅՈՒՆ</w:t>
      </w:r>
    </w:p>
    <w:p w:rsidR="00E91F49" w:rsidRPr="00F26826" w:rsidRDefault="00E91F49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F26826">
        <w:rPr>
          <w:rFonts w:ascii="GHEA Grapalat" w:hAnsi="GHEA Grapalat"/>
          <w:b/>
          <w:sz w:val="24"/>
          <w:szCs w:val="24"/>
          <w:lang w:val="hy-AM"/>
        </w:rPr>
        <w:t>Կնքված պայմանագրում կատարված փոփոխությունների մասին</w:t>
      </w:r>
    </w:p>
    <w:p w:rsidR="00E91F49" w:rsidRPr="00A022D2" w:rsidRDefault="000A088C" w:rsidP="009F2344">
      <w:pPr>
        <w:ind w:firstLine="567"/>
        <w:jc w:val="both"/>
        <w:rPr>
          <w:rFonts w:ascii="GHEA Grapalat" w:hAnsi="GHEA Grapalat"/>
          <w:lang w:val="hy-AM"/>
        </w:rPr>
      </w:pPr>
      <w:r w:rsidRPr="00A022D2">
        <w:rPr>
          <w:rFonts w:ascii="GHEA Grapalat" w:hAnsi="GHEA Grapalat"/>
          <w:lang w:val="hy-AM"/>
        </w:rPr>
        <w:t xml:space="preserve">ՀՀ </w:t>
      </w:r>
      <w:r w:rsidR="00113241" w:rsidRPr="00A022D2">
        <w:rPr>
          <w:rFonts w:ascii="GHEA Grapalat" w:hAnsi="GHEA Grapalat" w:cs="Sylfaen"/>
          <w:lang w:val="hy-AM"/>
        </w:rPr>
        <w:t xml:space="preserve">Արտակարգ իրավիճակների նախարարությունը </w:t>
      </w:r>
      <w:r w:rsidR="00EA1257" w:rsidRPr="00A022D2">
        <w:rPr>
          <w:rFonts w:ascii="GHEA Grapalat" w:hAnsi="GHEA Grapalat" w:cs="Sylfaen"/>
          <w:lang w:val="af-ZA"/>
        </w:rPr>
        <w:t xml:space="preserve">ստորև ներկայացնում է իր կարիքների համար </w:t>
      </w:r>
      <w:r w:rsidR="004D5055" w:rsidRPr="00A022D2">
        <w:rPr>
          <w:rFonts w:ascii="GHEA Grapalat" w:hAnsi="GHEA Grapalat"/>
          <w:lang w:val="hy-AM"/>
        </w:rPr>
        <w:t xml:space="preserve">ծառայությունների </w:t>
      </w:r>
      <w:r w:rsidR="004D5055" w:rsidRPr="00A022D2">
        <w:rPr>
          <w:rFonts w:ascii="GHEA Grapalat" w:hAnsi="GHEA Grapalat" w:cs="Arial"/>
          <w:lang w:val="hy-AM"/>
        </w:rPr>
        <w:t>ձեռքբերման նպատակով</w:t>
      </w:r>
      <w:r w:rsidRPr="00A022D2">
        <w:rPr>
          <w:rStyle w:val="a9"/>
          <w:rFonts w:ascii="GHEA Grapalat" w:hAnsi="GHEA Grapalat"/>
          <w:i w:val="0"/>
          <w:color w:val="000000"/>
          <w:lang w:val="hy-AM"/>
        </w:rPr>
        <w:t xml:space="preserve"> </w:t>
      </w:r>
      <w:r w:rsidR="00EA1257" w:rsidRPr="00A022D2">
        <w:rPr>
          <w:rFonts w:ascii="GHEA Grapalat" w:hAnsi="GHEA Grapalat" w:cs="Sylfaen"/>
          <w:lang w:val="af-ZA"/>
        </w:rPr>
        <w:t xml:space="preserve">կազմակերպված </w:t>
      </w:r>
      <w:r w:rsidR="004D5055" w:rsidRPr="00A022D2">
        <w:rPr>
          <w:rFonts w:ascii="GHEA Grapalat" w:hAnsi="GHEA Grapalat" w:cs="Sylfaen"/>
          <w:lang w:val="af-ZA"/>
        </w:rPr>
        <w:t>«</w:t>
      </w:r>
      <w:r w:rsidR="00113241" w:rsidRPr="00A022D2">
        <w:rPr>
          <w:rFonts w:ascii="GHEA Grapalat" w:hAnsi="GHEA Grapalat" w:cs="Sylfaen"/>
          <w:lang w:val="af-ZA"/>
        </w:rPr>
        <w:t>ԳՀԾՁԲ-ԱԻՆ</w:t>
      </w:r>
      <w:r w:rsidR="00A022D2">
        <w:rPr>
          <w:rFonts w:ascii="GHEA Grapalat" w:hAnsi="GHEA Grapalat" w:cs="Sylfaen"/>
          <w:lang w:val="af-ZA"/>
        </w:rPr>
        <w:t>-</w:t>
      </w:r>
      <w:r w:rsidR="00113241" w:rsidRPr="00A022D2">
        <w:rPr>
          <w:rFonts w:ascii="GHEA Grapalat" w:hAnsi="GHEA Grapalat" w:cs="Sylfaen"/>
          <w:lang w:val="af-ZA"/>
        </w:rPr>
        <w:t>21/9</w:t>
      </w:r>
      <w:bookmarkStart w:id="0" w:name="_GoBack"/>
      <w:bookmarkEnd w:id="0"/>
      <w:r w:rsidR="004D5055" w:rsidRPr="00A022D2">
        <w:rPr>
          <w:rFonts w:ascii="GHEA Grapalat" w:hAnsi="GHEA Grapalat" w:cs="Sylfaen"/>
          <w:lang w:val="af-ZA"/>
        </w:rPr>
        <w:t xml:space="preserve"> </w:t>
      </w:r>
      <w:r w:rsidR="00EA1257" w:rsidRPr="00A022D2">
        <w:rPr>
          <w:rFonts w:ascii="GHEA Grapalat" w:hAnsi="GHEA Grapalat" w:cs="Sylfaen"/>
          <w:lang w:val="af-ZA"/>
        </w:rPr>
        <w:t>ծածկագրով գնման ընթացակարգի  արդյունքում 202</w:t>
      </w:r>
      <w:r w:rsidR="00113241" w:rsidRPr="00A022D2">
        <w:rPr>
          <w:rFonts w:ascii="GHEA Grapalat" w:hAnsi="GHEA Grapalat" w:cs="Sylfaen"/>
          <w:lang w:val="af-ZA"/>
        </w:rPr>
        <w:t>1</w:t>
      </w:r>
      <w:r w:rsidR="00EA1257" w:rsidRPr="00A022D2">
        <w:rPr>
          <w:rFonts w:ascii="GHEA Grapalat" w:hAnsi="GHEA Grapalat" w:cs="Sylfaen"/>
          <w:lang w:val="af-ZA"/>
        </w:rPr>
        <w:t xml:space="preserve">թ. </w:t>
      </w:r>
      <w:r w:rsidRPr="00A022D2">
        <w:rPr>
          <w:rFonts w:ascii="GHEA Grapalat" w:hAnsi="GHEA Grapalat" w:cs="Sylfaen"/>
          <w:lang w:val="af-ZA"/>
        </w:rPr>
        <w:t>հ</w:t>
      </w:r>
      <w:r w:rsidR="00EA1257" w:rsidRPr="00A022D2">
        <w:rPr>
          <w:rFonts w:ascii="GHEA Grapalat" w:hAnsi="GHEA Grapalat" w:cs="Sylfaen"/>
          <w:lang w:val="af-ZA"/>
        </w:rPr>
        <w:t>ունվարի</w:t>
      </w:r>
      <w:r w:rsidR="00113241" w:rsidRPr="00A022D2">
        <w:rPr>
          <w:rFonts w:ascii="GHEA Grapalat" w:hAnsi="GHEA Grapalat" w:cs="Sylfaen"/>
          <w:lang w:val="af-ZA"/>
        </w:rPr>
        <w:t xml:space="preserve"> 19</w:t>
      </w:r>
      <w:r w:rsidR="00EA1257" w:rsidRPr="00A022D2">
        <w:rPr>
          <w:rFonts w:ascii="GHEA Grapalat" w:hAnsi="GHEA Grapalat" w:cs="Sylfaen"/>
          <w:lang w:val="af-ZA"/>
        </w:rPr>
        <w:t xml:space="preserve">-ին կնքված  թիվ </w:t>
      </w:r>
      <w:r w:rsidR="004D5055" w:rsidRPr="00A022D2">
        <w:rPr>
          <w:rFonts w:ascii="GHEA Grapalat" w:hAnsi="GHEA Grapalat" w:cs="Sylfaen"/>
          <w:lang w:val="af-ZA"/>
        </w:rPr>
        <w:t>«</w:t>
      </w:r>
      <w:r w:rsidR="00113241" w:rsidRPr="00A022D2">
        <w:rPr>
          <w:rFonts w:ascii="GHEA Grapalat" w:hAnsi="GHEA Grapalat" w:cs="Sylfaen"/>
          <w:lang w:val="af-ZA"/>
        </w:rPr>
        <w:t>ԳՀԾՁԲ-ԱԻՆ- 21/9</w:t>
      </w:r>
      <w:r w:rsidR="004D5055" w:rsidRPr="00A022D2">
        <w:rPr>
          <w:rFonts w:ascii="GHEA Grapalat" w:hAnsi="GHEA Grapalat" w:cs="Sylfaen"/>
          <w:lang w:val="af-ZA"/>
        </w:rPr>
        <w:t xml:space="preserve"> </w:t>
      </w:r>
      <w:r w:rsidR="00EA1257" w:rsidRPr="00A022D2">
        <w:rPr>
          <w:rFonts w:ascii="GHEA Grapalat" w:hAnsi="GHEA Grapalat" w:cs="Sylfaen"/>
          <w:lang w:val="af-ZA"/>
        </w:rPr>
        <w:t xml:space="preserve">պայմանագրում </w:t>
      </w:r>
      <w:r w:rsidR="00E91F49" w:rsidRPr="00A022D2">
        <w:rPr>
          <w:rFonts w:ascii="GHEA Grapalat" w:hAnsi="GHEA Grapalat" w:cs="Sylfaen"/>
          <w:lang w:val="af-ZA"/>
        </w:rPr>
        <w:t>20</w:t>
      </w:r>
      <w:r w:rsidR="00113241" w:rsidRPr="00A022D2">
        <w:rPr>
          <w:rFonts w:ascii="GHEA Grapalat" w:hAnsi="GHEA Grapalat" w:cs="Sylfaen"/>
          <w:lang w:val="hy-AM"/>
        </w:rPr>
        <w:t>21</w:t>
      </w:r>
      <w:r w:rsidRPr="00A022D2">
        <w:rPr>
          <w:rFonts w:ascii="GHEA Grapalat" w:hAnsi="GHEA Grapalat" w:cs="Sylfaen"/>
          <w:lang w:val="hy-AM"/>
        </w:rPr>
        <w:t xml:space="preserve"> </w:t>
      </w:r>
      <w:r w:rsidR="00E91F49" w:rsidRPr="00A022D2">
        <w:rPr>
          <w:rFonts w:ascii="GHEA Grapalat" w:hAnsi="GHEA Grapalat" w:cs="Sylfaen"/>
          <w:lang w:val="af-ZA"/>
        </w:rPr>
        <w:t xml:space="preserve">թվականի </w:t>
      </w:r>
      <w:r w:rsidR="00C65C63" w:rsidRPr="00A022D2">
        <w:rPr>
          <w:rFonts w:ascii="GHEA Grapalat" w:hAnsi="GHEA Grapalat" w:cs="Sylfaen"/>
          <w:lang w:val="hy-AM"/>
        </w:rPr>
        <w:t>հոկտեմբեր</w:t>
      </w:r>
      <w:r w:rsidR="002E29FF" w:rsidRPr="00A022D2">
        <w:rPr>
          <w:rFonts w:ascii="GHEA Grapalat" w:hAnsi="GHEA Grapalat" w:cs="Sylfaen"/>
          <w:lang w:val="hy-AM"/>
        </w:rPr>
        <w:t xml:space="preserve">ի </w:t>
      </w:r>
      <w:r w:rsidR="00C65C63" w:rsidRPr="00A022D2">
        <w:rPr>
          <w:rFonts w:ascii="GHEA Grapalat" w:hAnsi="GHEA Grapalat" w:cs="Sylfaen"/>
          <w:lang w:val="hy-AM"/>
        </w:rPr>
        <w:t>18</w:t>
      </w:r>
      <w:r w:rsidR="00E91F49" w:rsidRPr="00A022D2">
        <w:rPr>
          <w:rFonts w:ascii="GHEA Grapalat" w:hAnsi="GHEA Grapalat" w:cs="Sylfaen"/>
          <w:lang w:val="af-ZA"/>
        </w:rPr>
        <w:t>-ին կատարված փոփ</w:t>
      </w:r>
      <w:r w:rsidR="003F4097" w:rsidRPr="00A022D2">
        <w:rPr>
          <w:rFonts w:ascii="GHEA Grapalat" w:hAnsi="GHEA Grapalat" w:cs="Sylfaen"/>
          <w:lang w:val="af-ZA"/>
        </w:rPr>
        <w:t>ո</w:t>
      </w:r>
      <w:r w:rsidR="00E91F49" w:rsidRPr="00A022D2">
        <w:rPr>
          <w:rFonts w:ascii="GHEA Grapalat" w:hAnsi="GHEA Grapalat" w:cs="Sylfaen"/>
          <w:lang w:val="af-ZA"/>
        </w:rPr>
        <w:t>խությունների վերաբերյալ համառոտ տեղեկատվությունը և կատարված փոփ</w:t>
      </w:r>
      <w:r w:rsidR="003F4097" w:rsidRPr="00A022D2">
        <w:rPr>
          <w:rFonts w:ascii="GHEA Grapalat" w:hAnsi="GHEA Grapalat" w:cs="Sylfaen"/>
          <w:lang w:val="af-ZA"/>
        </w:rPr>
        <w:t>ո</w:t>
      </w:r>
      <w:r w:rsidR="00E91F49" w:rsidRPr="00A022D2">
        <w:rPr>
          <w:rFonts w:ascii="GHEA Grapalat" w:hAnsi="GHEA Grapalat" w:cs="Sylfaen"/>
          <w:lang w:val="af-ZA"/>
        </w:rPr>
        <w:t>խությունը պարունակող՝ երկկողմ հաստատված փաստաթղթի պատճենը։</w:t>
      </w:r>
    </w:p>
    <w:p w:rsidR="00EA1257" w:rsidRPr="00A022D2" w:rsidRDefault="00857764" w:rsidP="00EA1257">
      <w:pPr>
        <w:jc w:val="both"/>
        <w:rPr>
          <w:rFonts w:ascii="GHEA Grapalat" w:hAnsi="GHEA Grapalat"/>
          <w:lang w:val="hy-AM"/>
        </w:rPr>
      </w:pPr>
      <w:r w:rsidRPr="00A022D2">
        <w:rPr>
          <w:rFonts w:ascii="GHEA Grapalat" w:hAnsi="GHEA Grapalat"/>
          <w:b/>
          <w:lang w:val="hy-AM"/>
        </w:rPr>
        <w:t>Փոփոխության առաջացման պատճառ N 1։</w:t>
      </w:r>
      <w:r w:rsidRPr="00A022D2">
        <w:rPr>
          <w:rFonts w:ascii="GHEA Grapalat" w:hAnsi="GHEA Grapalat"/>
          <w:lang w:val="hy-AM"/>
        </w:rPr>
        <w:t xml:space="preserve"> </w:t>
      </w:r>
      <w:r w:rsidR="002B5BC1" w:rsidRPr="00A022D2">
        <w:rPr>
          <w:rFonts w:ascii="GHEA Grapalat" w:hAnsi="GHEA Grapalat"/>
          <w:lang w:val="hy-AM"/>
        </w:rPr>
        <w:t xml:space="preserve">Հիմք ընդունելով պայմանագրի 7.5 կետը և պատասխանատու ստորաբաժանման </w:t>
      </w:r>
      <w:r w:rsidR="00EC1C12" w:rsidRPr="00A022D2">
        <w:rPr>
          <w:rFonts w:ascii="GHEA Grapalat" w:hAnsi="GHEA Grapalat"/>
          <w:lang w:val="hy-AM"/>
        </w:rPr>
        <w:t xml:space="preserve">կոմից ներկայացված </w:t>
      </w:r>
      <w:r w:rsidR="002B5BC1" w:rsidRPr="00A022D2">
        <w:rPr>
          <w:rFonts w:ascii="GHEA Grapalat" w:hAnsi="GHEA Grapalat"/>
          <w:lang w:val="hy-AM"/>
        </w:rPr>
        <w:t xml:space="preserve">զեկուցագիրը։            </w:t>
      </w:r>
    </w:p>
    <w:p w:rsidR="002B5BC1" w:rsidRPr="00A022D2" w:rsidRDefault="00857764" w:rsidP="00857764">
      <w:pPr>
        <w:jc w:val="both"/>
        <w:rPr>
          <w:rFonts w:ascii="GHEA Grapalat" w:hAnsi="GHEA Grapalat"/>
          <w:b/>
          <w:lang w:val="hy-AM"/>
        </w:rPr>
      </w:pPr>
      <w:r w:rsidRPr="00A022D2">
        <w:rPr>
          <w:rFonts w:ascii="GHEA Grapalat" w:hAnsi="GHEA Grapalat"/>
          <w:b/>
          <w:lang w:val="hy-AM"/>
        </w:rPr>
        <w:t>Փոփոխության նկարագրություն։</w:t>
      </w:r>
      <w:r w:rsidRPr="00A022D2">
        <w:rPr>
          <w:rFonts w:ascii="GHEA Grapalat" w:hAnsi="GHEA Grapalat"/>
          <w:lang w:val="hy-AM"/>
        </w:rPr>
        <w:t xml:space="preserve"> </w:t>
      </w:r>
      <w:r w:rsidR="002B5BC1" w:rsidRPr="00A022D2">
        <w:rPr>
          <w:rFonts w:ascii="GHEA Grapalat" w:hAnsi="GHEA Grapalat"/>
          <w:lang w:val="hy-AM"/>
        </w:rPr>
        <w:t xml:space="preserve">Փոփոխությամբ </w:t>
      </w:r>
      <w:r w:rsidR="002B5BC1" w:rsidRPr="00A022D2">
        <w:rPr>
          <w:rFonts w:ascii="GHEA Grapalat" w:hAnsi="GHEA Grapalat" w:cs="Sylfaen"/>
          <w:lang w:val="hy-AM"/>
        </w:rPr>
        <w:t>պայմանգրի գինը 1</w:t>
      </w:r>
      <w:r w:rsidR="002B5BC1" w:rsidRPr="00A022D2">
        <w:rPr>
          <w:rFonts w:ascii="Courier New" w:hAnsi="Courier New" w:cs="Courier New"/>
          <w:lang w:val="hy-AM"/>
        </w:rPr>
        <w:t> </w:t>
      </w:r>
      <w:r w:rsidR="002B5BC1" w:rsidRPr="00A022D2">
        <w:rPr>
          <w:rFonts w:ascii="GHEA Grapalat" w:hAnsi="GHEA Grapalat" w:cs="Sylfaen"/>
          <w:lang w:val="hy-AM"/>
        </w:rPr>
        <w:t>000 000 (մեկ միլիոն ) ՀՀ դրամով,</w:t>
      </w:r>
      <w:r w:rsidR="002B5BC1" w:rsidRPr="00A022D2">
        <w:rPr>
          <w:rFonts w:ascii="GHEA Grapalat" w:hAnsi="GHEA Grapalat"/>
          <w:lang w:val="hy-AM"/>
        </w:rPr>
        <w:t xml:space="preserve"> սահմանվել է նոր վճարման ժամանակացույց</w:t>
      </w:r>
      <w:r w:rsidR="00EC1C12" w:rsidRPr="00A022D2">
        <w:rPr>
          <w:rFonts w:ascii="GHEA Grapalat" w:hAnsi="GHEA Grapalat"/>
          <w:lang w:val="hy-AM"/>
        </w:rPr>
        <w:t>:</w:t>
      </w:r>
      <w:r w:rsidR="002B5BC1" w:rsidRPr="00A022D2">
        <w:rPr>
          <w:rFonts w:ascii="GHEA Grapalat" w:hAnsi="GHEA Grapalat"/>
          <w:b/>
          <w:lang w:val="hy-AM"/>
        </w:rPr>
        <w:t xml:space="preserve"> </w:t>
      </w:r>
    </w:p>
    <w:p w:rsidR="00EC1C12" w:rsidRPr="00A022D2" w:rsidRDefault="00857764" w:rsidP="00EC1C12">
      <w:pPr>
        <w:jc w:val="both"/>
        <w:rPr>
          <w:rFonts w:ascii="GHEA Grapalat" w:hAnsi="GHEA Grapalat"/>
          <w:lang w:val="hy-AM"/>
        </w:rPr>
      </w:pPr>
      <w:r w:rsidRPr="00A022D2">
        <w:rPr>
          <w:rFonts w:ascii="GHEA Grapalat" w:hAnsi="GHEA Grapalat"/>
          <w:b/>
          <w:lang w:val="hy-AM"/>
        </w:rPr>
        <w:t>Փոփոխության հիմնավորում։</w:t>
      </w:r>
      <w:r w:rsidR="009F2344" w:rsidRPr="00A022D2">
        <w:rPr>
          <w:rFonts w:ascii="GHEA Grapalat" w:hAnsi="GHEA Grapalat"/>
          <w:b/>
          <w:lang w:val="hy-AM"/>
        </w:rPr>
        <w:t xml:space="preserve"> </w:t>
      </w:r>
      <w:r w:rsidR="00EC1C12" w:rsidRPr="00A022D2">
        <w:rPr>
          <w:rFonts w:ascii="GHEA Grapalat" w:hAnsi="GHEA Grapalat"/>
          <w:lang w:val="hy-AM"/>
        </w:rPr>
        <w:t xml:space="preserve">Հիմք ընդունելով ՀՀ կառավարության 04.05.2017թ. թիվ 526-Ն որոշմամբ հաստատված «Գնումների գործընթացի կազմակերպման» կարգի 56-րդ կետի 2-րդ կետը, պայմանագրի 7.5 կետը և պատասխանատու ստորաբաժանման կոմից ներկայացված  զեկուցագիրը։       </w:t>
      </w:r>
    </w:p>
    <w:p w:rsidR="00C65C63" w:rsidRPr="00A022D2" w:rsidRDefault="00C65C63" w:rsidP="00E91F49">
      <w:pPr>
        <w:jc w:val="both"/>
        <w:rPr>
          <w:rFonts w:ascii="GHEA Grapalat" w:hAnsi="GHEA Grapalat"/>
          <w:lang w:val="hy-AM"/>
        </w:rPr>
      </w:pPr>
    </w:p>
    <w:p w:rsidR="00E91F49" w:rsidRPr="00857764" w:rsidRDefault="00E91F49" w:rsidP="00E91F49">
      <w:pPr>
        <w:jc w:val="both"/>
        <w:rPr>
          <w:rFonts w:ascii="GHEA Grapalat" w:hAnsi="GHEA Grapalat"/>
          <w:sz w:val="24"/>
          <w:szCs w:val="24"/>
          <w:lang w:val="hy-AM"/>
        </w:rPr>
      </w:pPr>
    </w:p>
    <w:p w:rsidR="00E91F49" w:rsidRPr="00113241" w:rsidRDefault="00E91F49" w:rsidP="00E91F49">
      <w:pPr>
        <w:jc w:val="both"/>
        <w:rPr>
          <w:rFonts w:ascii="GHEA Grapalat" w:hAnsi="GHEA Grapalat"/>
          <w:sz w:val="24"/>
          <w:szCs w:val="24"/>
        </w:rPr>
      </w:pPr>
      <w:r w:rsidRPr="00857764">
        <w:rPr>
          <w:rFonts w:ascii="GHEA Grapalat" w:hAnsi="GHEA Grapalat"/>
          <w:sz w:val="24"/>
          <w:szCs w:val="24"/>
          <w:lang w:val="hy-AM"/>
        </w:rPr>
        <w:t xml:space="preserve">Պատվիրատու՝ </w:t>
      </w:r>
      <w:r w:rsidR="00EA1257" w:rsidRPr="00EA1257">
        <w:rPr>
          <w:rFonts w:ascii="GHEA Grapalat" w:hAnsi="GHEA Grapalat"/>
          <w:lang w:val="hy-AM"/>
        </w:rPr>
        <w:tab/>
      </w:r>
      <w:r w:rsidR="009F2344" w:rsidRPr="009F2344">
        <w:rPr>
          <w:rFonts w:ascii="GHEA Grapalat" w:hAnsi="GHEA Grapalat" w:cs="Sylfaen"/>
          <w:lang w:val="hy-AM"/>
        </w:rPr>
        <w:t xml:space="preserve">ՀՀ </w:t>
      </w:r>
      <w:proofErr w:type="spellStart"/>
      <w:r w:rsidR="00113241">
        <w:rPr>
          <w:rFonts w:ascii="GHEA Grapalat" w:hAnsi="GHEA Grapalat" w:cs="Sylfaen"/>
        </w:rPr>
        <w:t>Արտակարգ</w:t>
      </w:r>
      <w:proofErr w:type="spellEnd"/>
      <w:r w:rsidR="00113241">
        <w:rPr>
          <w:rFonts w:ascii="GHEA Grapalat" w:hAnsi="GHEA Grapalat" w:cs="Sylfaen"/>
        </w:rPr>
        <w:t xml:space="preserve"> </w:t>
      </w:r>
      <w:proofErr w:type="spellStart"/>
      <w:r w:rsidR="00113241">
        <w:rPr>
          <w:rFonts w:ascii="GHEA Grapalat" w:hAnsi="GHEA Grapalat" w:cs="Sylfaen"/>
        </w:rPr>
        <w:t>իրավիճակների</w:t>
      </w:r>
      <w:proofErr w:type="spellEnd"/>
      <w:r w:rsidR="00113241">
        <w:rPr>
          <w:rFonts w:ascii="GHEA Grapalat" w:hAnsi="GHEA Grapalat" w:cs="Sylfaen"/>
        </w:rPr>
        <w:t xml:space="preserve"> </w:t>
      </w:r>
      <w:proofErr w:type="spellStart"/>
      <w:r w:rsidR="00113241">
        <w:rPr>
          <w:rFonts w:ascii="GHEA Grapalat" w:hAnsi="GHEA Grapalat" w:cs="Sylfaen"/>
        </w:rPr>
        <w:t>նախ</w:t>
      </w:r>
      <w:proofErr w:type="spellEnd"/>
      <w:r w:rsidR="00E146AC">
        <w:rPr>
          <w:rFonts w:ascii="GHEA Grapalat" w:hAnsi="GHEA Grapalat" w:cs="Sylfaen"/>
          <w:lang w:val="ru-RU"/>
        </w:rPr>
        <w:t>ա</w:t>
      </w:r>
      <w:proofErr w:type="spellStart"/>
      <w:r w:rsidR="00113241">
        <w:rPr>
          <w:rFonts w:ascii="GHEA Grapalat" w:hAnsi="GHEA Grapalat" w:cs="Sylfaen"/>
        </w:rPr>
        <w:t>րարություն</w:t>
      </w:r>
      <w:proofErr w:type="spellEnd"/>
    </w:p>
    <w:sectPr w:rsidR="00E91F49" w:rsidRPr="00113241" w:rsidSect="00857764">
      <w:pgSz w:w="12240" w:h="15840"/>
      <w:pgMar w:top="1440" w:right="1041" w:bottom="1440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17DC" w:rsidRDefault="006017DC" w:rsidP="00E91F49">
      <w:pPr>
        <w:spacing w:after="0" w:line="240" w:lineRule="auto"/>
      </w:pPr>
      <w:r>
        <w:separator/>
      </w:r>
    </w:p>
  </w:endnote>
  <w:endnote w:type="continuationSeparator" w:id="0">
    <w:p w:rsidR="006017DC" w:rsidRDefault="006017DC" w:rsidP="00E91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17DC" w:rsidRDefault="006017DC" w:rsidP="00E91F49">
      <w:pPr>
        <w:spacing w:after="0" w:line="240" w:lineRule="auto"/>
      </w:pPr>
      <w:r>
        <w:separator/>
      </w:r>
    </w:p>
  </w:footnote>
  <w:footnote w:type="continuationSeparator" w:id="0">
    <w:p w:rsidR="006017DC" w:rsidRDefault="006017DC" w:rsidP="00E91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CB7423"/>
    <w:multiLevelType w:val="hybridMultilevel"/>
    <w:tmpl w:val="5E78830E"/>
    <w:lvl w:ilvl="0" w:tplc="0409000B">
      <w:start w:val="1"/>
      <w:numFmt w:val="bullet"/>
      <w:lvlText w:val=""/>
      <w:lvlJc w:val="left"/>
      <w:pPr>
        <w:ind w:left="16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">
    <w:nsid w:val="74CC1314"/>
    <w:multiLevelType w:val="hybridMultilevel"/>
    <w:tmpl w:val="AE101E10"/>
    <w:lvl w:ilvl="0" w:tplc="9A1EED58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  <w:lang w:val="af-ZA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7D8770B5"/>
    <w:multiLevelType w:val="multilevel"/>
    <w:tmpl w:val="430202E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542"/>
    <w:rsid w:val="000607CC"/>
    <w:rsid w:val="00084861"/>
    <w:rsid w:val="000852F1"/>
    <w:rsid w:val="000A088C"/>
    <w:rsid w:val="00113241"/>
    <w:rsid w:val="001B29FC"/>
    <w:rsid w:val="0022590C"/>
    <w:rsid w:val="00232649"/>
    <w:rsid w:val="002851F5"/>
    <w:rsid w:val="002B0F6C"/>
    <w:rsid w:val="002B5BC1"/>
    <w:rsid w:val="002E29FF"/>
    <w:rsid w:val="00385BD6"/>
    <w:rsid w:val="003F4097"/>
    <w:rsid w:val="00471CE2"/>
    <w:rsid w:val="0047472A"/>
    <w:rsid w:val="00487ADA"/>
    <w:rsid w:val="004A59A4"/>
    <w:rsid w:val="004D5055"/>
    <w:rsid w:val="005504A1"/>
    <w:rsid w:val="00557E34"/>
    <w:rsid w:val="005765C9"/>
    <w:rsid w:val="006017DC"/>
    <w:rsid w:val="00603E1A"/>
    <w:rsid w:val="006A0B34"/>
    <w:rsid w:val="006A60CA"/>
    <w:rsid w:val="006E0E97"/>
    <w:rsid w:val="00752D87"/>
    <w:rsid w:val="00773479"/>
    <w:rsid w:val="007832A6"/>
    <w:rsid w:val="00791EFD"/>
    <w:rsid w:val="007D6AEC"/>
    <w:rsid w:val="00845CFD"/>
    <w:rsid w:val="00857764"/>
    <w:rsid w:val="00866CB0"/>
    <w:rsid w:val="008E2326"/>
    <w:rsid w:val="00952E35"/>
    <w:rsid w:val="00963970"/>
    <w:rsid w:val="009739AB"/>
    <w:rsid w:val="009C019D"/>
    <w:rsid w:val="009E5542"/>
    <w:rsid w:val="009F2344"/>
    <w:rsid w:val="00A022D2"/>
    <w:rsid w:val="00AC6F71"/>
    <w:rsid w:val="00B1540D"/>
    <w:rsid w:val="00C44416"/>
    <w:rsid w:val="00C65C63"/>
    <w:rsid w:val="00CC4214"/>
    <w:rsid w:val="00CD3600"/>
    <w:rsid w:val="00CE13D7"/>
    <w:rsid w:val="00D92A4B"/>
    <w:rsid w:val="00E146AC"/>
    <w:rsid w:val="00E33931"/>
    <w:rsid w:val="00E417B3"/>
    <w:rsid w:val="00E76C99"/>
    <w:rsid w:val="00E91F49"/>
    <w:rsid w:val="00EA1257"/>
    <w:rsid w:val="00EA449B"/>
    <w:rsid w:val="00EC1C12"/>
    <w:rsid w:val="00F04424"/>
    <w:rsid w:val="00F26826"/>
    <w:rsid w:val="00F64B70"/>
    <w:rsid w:val="00F67C11"/>
    <w:rsid w:val="00FC0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8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91F49"/>
  </w:style>
  <w:style w:type="paragraph" w:styleId="a5">
    <w:name w:val="footer"/>
    <w:basedOn w:val="a"/>
    <w:link w:val="a6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91F49"/>
  </w:style>
  <w:style w:type="paragraph" w:styleId="a7">
    <w:name w:val="List Paragraph"/>
    <w:basedOn w:val="a"/>
    <w:link w:val="a8"/>
    <w:uiPriority w:val="34"/>
    <w:qFormat/>
    <w:rsid w:val="00857764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857764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styleId="a9">
    <w:name w:val="Emphasis"/>
    <w:qFormat/>
    <w:rsid w:val="00857764"/>
    <w:rPr>
      <w:i/>
      <w:iCs/>
    </w:rPr>
  </w:style>
  <w:style w:type="paragraph" w:styleId="aa">
    <w:name w:val="Balloon Text"/>
    <w:basedOn w:val="a"/>
    <w:link w:val="ab"/>
    <w:uiPriority w:val="99"/>
    <w:semiHidden/>
    <w:unhideWhenUsed/>
    <w:rsid w:val="00866C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66CB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8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91F49"/>
  </w:style>
  <w:style w:type="paragraph" w:styleId="a5">
    <w:name w:val="footer"/>
    <w:basedOn w:val="a"/>
    <w:link w:val="a6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91F49"/>
  </w:style>
  <w:style w:type="paragraph" w:styleId="a7">
    <w:name w:val="List Paragraph"/>
    <w:basedOn w:val="a"/>
    <w:link w:val="a8"/>
    <w:uiPriority w:val="34"/>
    <w:qFormat/>
    <w:rsid w:val="00857764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857764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styleId="a9">
    <w:name w:val="Emphasis"/>
    <w:qFormat/>
    <w:rsid w:val="00857764"/>
    <w:rPr>
      <w:i/>
      <w:iCs/>
    </w:rPr>
  </w:style>
  <w:style w:type="paragraph" w:styleId="aa">
    <w:name w:val="Balloon Text"/>
    <w:basedOn w:val="a"/>
    <w:link w:val="ab"/>
    <w:uiPriority w:val="99"/>
    <w:semiHidden/>
    <w:unhideWhenUsed/>
    <w:rsid w:val="00866C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66C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Anahit</dc:creator>
  <cp:keywords>https:/mul-spm.gov.am/tasks/docs/attachment.php?id=114617&amp;fn=popoxutyun1.docx&amp;out=1&amp;token=ac275f3645be7edce371</cp:keywords>
  <cp:lastModifiedBy>COMP</cp:lastModifiedBy>
  <cp:revision>10</cp:revision>
  <cp:lastPrinted>2021-02-03T06:52:00Z</cp:lastPrinted>
  <dcterms:created xsi:type="dcterms:W3CDTF">2021-10-25T16:06:00Z</dcterms:created>
  <dcterms:modified xsi:type="dcterms:W3CDTF">2021-10-25T17:23:00Z</dcterms:modified>
</cp:coreProperties>
</file>